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8C" w:rsidRPr="00CC33EB" w:rsidRDefault="00C7788C" w:rsidP="00C7788C">
      <w:pPr>
        <w:spacing w:after="0" w:line="240" w:lineRule="auto"/>
        <w:jc w:val="center"/>
        <w:rPr>
          <w:rFonts w:ascii="Bodoni Bd BT" w:hAnsi="Bodoni Bd BT"/>
          <w:sz w:val="28"/>
          <w:szCs w:val="28"/>
        </w:rPr>
      </w:pPr>
      <w:r w:rsidRPr="00CC33EB">
        <w:rPr>
          <w:rFonts w:ascii="Bodoni Bd BT" w:hAnsi="Bodoni Bd BT"/>
          <w:sz w:val="28"/>
          <w:szCs w:val="28"/>
        </w:rPr>
        <w:t>STRUKTUR MATA KULIAH</w:t>
      </w:r>
    </w:p>
    <w:p w:rsidR="00C7788C" w:rsidRPr="00CC33EB" w:rsidRDefault="00C7788C" w:rsidP="00C7788C">
      <w:pPr>
        <w:spacing w:after="0" w:line="240" w:lineRule="auto"/>
        <w:jc w:val="center"/>
        <w:rPr>
          <w:rFonts w:ascii="Bodoni Bd BT" w:hAnsi="Bodoni Bd BT"/>
          <w:sz w:val="28"/>
          <w:szCs w:val="28"/>
        </w:rPr>
      </w:pPr>
      <w:r w:rsidRPr="00CC33EB">
        <w:rPr>
          <w:rFonts w:ascii="Bodoni Bd BT" w:hAnsi="Bodoni Bd BT"/>
          <w:sz w:val="28"/>
          <w:szCs w:val="28"/>
        </w:rPr>
        <w:t>PRODI PENDIDIKAN ISLAM ANAK USIA DINI</w:t>
      </w:r>
    </w:p>
    <w:p w:rsidR="00C7788C" w:rsidRPr="00CC33EB" w:rsidRDefault="00C7788C" w:rsidP="00C7788C">
      <w:pPr>
        <w:spacing w:after="0" w:line="240" w:lineRule="auto"/>
        <w:jc w:val="center"/>
        <w:rPr>
          <w:rFonts w:ascii="Bodoni Bd BT" w:hAnsi="Bodoni Bd BT"/>
          <w:sz w:val="28"/>
          <w:szCs w:val="28"/>
        </w:rPr>
      </w:pPr>
      <w:r w:rsidRPr="00CC33EB">
        <w:rPr>
          <w:rFonts w:ascii="Bodoni Bd BT" w:hAnsi="Bodoni Bd BT"/>
          <w:sz w:val="28"/>
          <w:szCs w:val="28"/>
        </w:rPr>
        <w:t>FAKULTAS TARBIYAH DAN KEGURUAN</w:t>
      </w:r>
    </w:p>
    <w:p w:rsidR="00C7788C" w:rsidRPr="00CC33EB" w:rsidRDefault="00C7788C" w:rsidP="00C7788C">
      <w:pPr>
        <w:jc w:val="center"/>
        <w:rPr>
          <w:rFonts w:ascii="Bodoni Bd BT" w:hAnsi="Bodoni Bd BT"/>
          <w:sz w:val="28"/>
          <w:szCs w:val="28"/>
        </w:rPr>
      </w:pPr>
      <w:r w:rsidRPr="00CC33EB">
        <w:rPr>
          <w:rFonts w:ascii="Bodoni Bd BT" w:hAnsi="Bodoni Bd BT"/>
          <w:sz w:val="28"/>
          <w:szCs w:val="28"/>
        </w:rPr>
        <w:t>UIN RADEN INTAN LAMPUNG</w:t>
      </w:r>
    </w:p>
    <w:p w:rsidR="00C7788C" w:rsidRPr="00CC33EB" w:rsidRDefault="00C7788C" w:rsidP="00C7788C">
      <w:pPr>
        <w:pStyle w:val="ListParagraph"/>
        <w:numPr>
          <w:ilvl w:val="0"/>
          <w:numId w:val="8"/>
        </w:numPr>
        <w:ind w:hanging="578"/>
        <w:rPr>
          <w:rFonts w:ascii="Bodoni Bd BT" w:hAnsi="Bodoni Bd BT"/>
          <w:sz w:val="28"/>
          <w:szCs w:val="28"/>
        </w:rPr>
      </w:pPr>
      <w:r w:rsidRPr="00CC33EB">
        <w:rPr>
          <w:rFonts w:ascii="Bodoni Bd BT" w:hAnsi="Bodoni Bd BT"/>
          <w:sz w:val="28"/>
          <w:szCs w:val="28"/>
        </w:rPr>
        <w:t>Mata Kuliah Wajib</w:t>
      </w:r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85"/>
        <w:gridCol w:w="1147"/>
        <w:gridCol w:w="2823"/>
        <w:gridCol w:w="696"/>
        <w:gridCol w:w="865"/>
        <w:gridCol w:w="686"/>
        <w:gridCol w:w="832"/>
      </w:tblGrid>
      <w:tr w:rsidR="00C7788C" w:rsidRPr="00CC33EB" w:rsidTr="00D44765">
        <w:trPr>
          <w:trHeight w:val="264"/>
          <w:tblHeader/>
          <w:jc w:val="center"/>
        </w:trPr>
        <w:tc>
          <w:tcPr>
            <w:tcW w:w="592" w:type="dxa"/>
            <w:vMerge w:val="restart"/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No</w:t>
            </w:r>
          </w:p>
        </w:tc>
        <w:tc>
          <w:tcPr>
            <w:tcW w:w="685" w:type="dxa"/>
            <w:vMerge w:val="restart"/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Sem.</w:t>
            </w:r>
          </w:p>
        </w:tc>
        <w:tc>
          <w:tcPr>
            <w:tcW w:w="1147" w:type="dxa"/>
            <w:vMerge w:val="restart"/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Kode</w:t>
            </w:r>
          </w:p>
        </w:tc>
        <w:tc>
          <w:tcPr>
            <w:tcW w:w="2823" w:type="dxa"/>
            <w:vMerge w:val="restart"/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Mata Kuliah</w:t>
            </w:r>
          </w:p>
        </w:tc>
        <w:tc>
          <w:tcPr>
            <w:tcW w:w="2247" w:type="dxa"/>
            <w:gridSpan w:val="3"/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SKS</w:t>
            </w:r>
          </w:p>
        </w:tc>
        <w:tc>
          <w:tcPr>
            <w:tcW w:w="832" w:type="dxa"/>
            <w:vMerge w:val="restart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Ket.</w:t>
            </w:r>
          </w:p>
        </w:tc>
      </w:tr>
      <w:tr w:rsidR="00C7788C" w:rsidRPr="00CC33EB" w:rsidTr="00D44765">
        <w:trPr>
          <w:trHeight w:val="264"/>
          <w:tblHeader/>
          <w:jc w:val="center"/>
        </w:trPr>
        <w:tc>
          <w:tcPr>
            <w:tcW w:w="592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</w:p>
        </w:tc>
        <w:tc>
          <w:tcPr>
            <w:tcW w:w="2823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Teori</w:t>
            </w:r>
          </w:p>
        </w:tc>
        <w:tc>
          <w:tcPr>
            <w:tcW w:w="865" w:type="dxa"/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Praktik</w:t>
            </w:r>
          </w:p>
        </w:tc>
        <w:tc>
          <w:tcPr>
            <w:tcW w:w="686" w:type="dxa"/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832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</w:p>
        </w:tc>
      </w:tr>
      <w:tr w:rsidR="00C7788C" w:rsidRPr="00CC33EB" w:rsidTr="00D44765">
        <w:trPr>
          <w:trHeight w:val="264"/>
          <w:tblHeader/>
          <w:jc w:val="center"/>
        </w:trPr>
        <w:tc>
          <w:tcPr>
            <w:tcW w:w="592" w:type="dxa"/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1</w:t>
            </w:r>
          </w:p>
        </w:tc>
        <w:tc>
          <w:tcPr>
            <w:tcW w:w="685" w:type="dxa"/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2</w:t>
            </w:r>
          </w:p>
        </w:tc>
        <w:tc>
          <w:tcPr>
            <w:tcW w:w="1147" w:type="dxa"/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3</w:t>
            </w:r>
          </w:p>
        </w:tc>
        <w:tc>
          <w:tcPr>
            <w:tcW w:w="2823" w:type="dxa"/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4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5</w:t>
            </w:r>
          </w:p>
        </w:tc>
        <w:tc>
          <w:tcPr>
            <w:tcW w:w="865" w:type="dxa"/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6</w:t>
            </w:r>
          </w:p>
        </w:tc>
        <w:tc>
          <w:tcPr>
            <w:tcW w:w="686" w:type="dxa"/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7</w:t>
            </w:r>
          </w:p>
        </w:tc>
        <w:tc>
          <w:tcPr>
            <w:tcW w:w="832" w:type="dxa"/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8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1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AUD6101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Konsep Dasar Pendidikan AUD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2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AUD6102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Pembelajaran Tik AUD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1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3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AUD6103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 xml:space="preserve">Pembelajaran Keterampilan Membaca  dan menulis Al-Quran 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1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4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AUD6116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Pendidikan Jasmani dan Kesehatan  AUD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1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1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5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AUD6204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Pembelajaran bermain dan permainan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1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6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AUD6205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Metodologi Perkembangan Fisik Motorik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7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AUD6206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 xml:space="preserve">Pengenalan Sains Dan Matemetika AUD  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8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III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AUD6308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Media Pembelajaran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1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9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III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AUD6309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Pendidikan Anak Berkebutuhan Khusus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10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III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AUD6310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Metode Pengembangan Kognitif AUD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11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III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AUD6311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Pendidikan Seni Tari Tradisional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1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12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III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AUD6312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 xml:space="preserve">Pendidikan Seni Musik  Tradisional 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1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13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IV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AUD6414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Psikologi Perkembangan AUD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14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IV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AUD6415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Deteksi Dini Tumbuh Kembang AUD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15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IV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AUD6417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 xml:space="preserve">Pendidikan Seni Rupa 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1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16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IV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AUD6418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 xml:space="preserve">Pendidikan Seni Tari  Modern 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1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17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IV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AUD6419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Pendidikan Seni Musik modern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1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18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IV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AUD6435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Bahasa Inggris AUD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19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IV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AUD6436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Bahasa Arab AUD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20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V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AUD6520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Evaluasi Pembelajaran Pendidikan AUD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1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21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V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AUD6521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Pendidikan Karakter AUD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22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V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AUD6522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perencanaan dan strategi pembelajaran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23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V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AUD6523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Pembelajaran Holistik Integratif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24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V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AUD6524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Pengembangan Profesionalisme Guru AUD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25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V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AUD6525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Kesehatan dan Gizi AUD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lastRenderedPageBreak/>
              <w:t>26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V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AUD6526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Manajemen Pendidikan PAUD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27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V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AUD6527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Pengembangan Kurikulum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1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28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VI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AUD6629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Metodologi Perkembangan Sosial &amp; Emosional AUD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29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VI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AUD6630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Metodologi perkembangan Bahasa AUD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30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VI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AUD6631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Pengelolaan Kelas dan Lingkungan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31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VI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AUD6632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Metodologi Perkembangan Agama dan Moral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32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VI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AUD6633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Seni Bercerita AUD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1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33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VI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AUD6634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 xml:space="preserve">Bimbingan penulisan Skripsi 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34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VII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AUD6735</w:t>
            </w:r>
          </w:p>
        </w:tc>
        <w:tc>
          <w:tcPr>
            <w:tcW w:w="2823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Skripsi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6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686" w:type="dxa"/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hAnsi="Arial Narrow"/>
              </w:rPr>
              <w:t>AUD</w:t>
            </w:r>
          </w:p>
        </w:tc>
      </w:tr>
      <w:tr w:rsidR="00C7788C" w:rsidRPr="00CC33EB" w:rsidTr="00D44765">
        <w:trPr>
          <w:trHeight w:val="264"/>
          <w:jc w:val="center"/>
        </w:trPr>
        <w:tc>
          <w:tcPr>
            <w:tcW w:w="592" w:type="dxa"/>
            <w:shd w:val="clear" w:color="000000" w:fill="BFBFBF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685" w:type="dxa"/>
            <w:shd w:val="clear" w:color="000000" w:fill="BFBFBF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1147" w:type="dxa"/>
            <w:shd w:val="clear" w:color="000000" w:fill="BFBFBF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823" w:type="dxa"/>
            <w:shd w:val="clear" w:color="000000" w:fill="BFBFBF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696" w:type="dxa"/>
            <w:shd w:val="clear" w:color="000000" w:fill="BFBFB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69</w:t>
            </w:r>
          </w:p>
        </w:tc>
        <w:tc>
          <w:tcPr>
            <w:tcW w:w="865" w:type="dxa"/>
            <w:shd w:val="clear" w:color="000000" w:fill="BFBFB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21</w:t>
            </w:r>
          </w:p>
        </w:tc>
        <w:tc>
          <w:tcPr>
            <w:tcW w:w="686" w:type="dxa"/>
            <w:shd w:val="clear" w:color="000000" w:fill="BFBFB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lang w:eastAsia="en-ID"/>
              </w:rPr>
              <w:t>90</w:t>
            </w:r>
          </w:p>
        </w:tc>
        <w:tc>
          <w:tcPr>
            <w:tcW w:w="832" w:type="dxa"/>
            <w:shd w:val="clear" w:color="000000" w:fill="BFBFBF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 </w:t>
            </w:r>
          </w:p>
        </w:tc>
      </w:tr>
    </w:tbl>
    <w:p w:rsidR="00C7788C" w:rsidRPr="00CC33EB" w:rsidRDefault="00C7788C" w:rsidP="00C7788C">
      <w:pPr>
        <w:spacing w:after="0" w:line="240" w:lineRule="auto"/>
        <w:rPr>
          <w:rFonts w:ascii="Bodoni Bd BT" w:hAnsi="Bodoni Bd BT"/>
          <w:sz w:val="28"/>
          <w:szCs w:val="28"/>
        </w:rPr>
      </w:pPr>
    </w:p>
    <w:p w:rsidR="00C7788C" w:rsidRPr="00CC33EB" w:rsidRDefault="00C7788C" w:rsidP="00C7788C">
      <w:pPr>
        <w:pStyle w:val="ListParagraph"/>
        <w:numPr>
          <w:ilvl w:val="0"/>
          <w:numId w:val="8"/>
        </w:numPr>
        <w:ind w:hanging="578"/>
        <w:rPr>
          <w:rFonts w:ascii="Bodoni Bd BT" w:hAnsi="Bodoni Bd BT"/>
          <w:sz w:val="28"/>
          <w:szCs w:val="28"/>
        </w:rPr>
      </w:pPr>
      <w:r w:rsidRPr="00CC33EB">
        <w:rPr>
          <w:rFonts w:ascii="Bodoni Bd BT" w:hAnsi="Bodoni Bd BT"/>
          <w:sz w:val="28"/>
          <w:szCs w:val="28"/>
        </w:rPr>
        <w:t>Mata Kuliah Pilihan</w:t>
      </w: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587"/>
        <w:gridCol w:w="687"/>
        <w:gridCol w:w="1131"/>
        <w:gridCol w:w="2807"/>
        <w:gridCol w:w="720"/>
        <w:gridCol w:w="903"/>
        <w:gridCol w:w="711"/>
        <w:gridCol w:w="714"/>
      </w:tblGrid>
      <w:tr w:rsidR="00C7788C" w:rsidRPr="00CC33EB" w:rsidTr="00D44765">
        <w:trPr>
          <w:trHeight w:val="244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Sem.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Kode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Mata Kuliah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SKS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Ket.</w:t>
            </w:r>
          </w:p>
        </w:tc>
      </w:tr>
      <w:tr w:rsidR="00C7788C" w:rsidRPr="00CC33EB" w:rsidTr="00D44765">
        <w:trPr>
          <w:trHeight w:val="244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Teori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Praktik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Total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</w:tr>
      <w:tr w:rsidR="00C7788C" w:rsidRPr="00CC33EB" w:rsidTr="00D44765">
        <w:trPr>
          <w:trHeight w:val="244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8</w:t>
            </w:r>
          </w:p>
        </w:tc>
      </w:tr>
      <w:tr w:rsidR="00C7788C" w:rsidRPr="00CC33EB" w:rsidTr="00D44765">
        <w:trPr>
          <w:trHeight w:val="24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II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AUD6207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Pemberdayaan Masyarakat Dalam Penyelenggaraan PAUD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ID"/>
              </w:rPr>
            </w:pPr>
          </w:p>
        </w:tc>
      </w:tr>
      <w:tr w:rsidR="00C7788C" w:rsidRPr="00CC33EB" w:rsidTr="00D44765">
        <w:trPr>
          <w:trHeight w:val="244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III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AUD6313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Bimbingan dan Konseling AUD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ID"/>
              </w:rPr>
            </w:pPr>
          </w:p>
        </w:tc>
      </w:tr>
      <w:tr w:rsidR="00C7788C" w:rsidRPr="00CC33EB" w:rsidTr="00D44765">
        <w:trPr>
          <w:trHeight w:val="244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lang w:eastAsia="en-ID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AUD6527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Pengembangan Sumber belajar AUD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ID"/>
              </w:rPr>
            </w:pPr>
            <w:r w:rsidRPr="00CC33EB">
              <w:rPr>
                <w:rFonts w:ascii="Arial Narrow" w:hAnsi="Arial Narrow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ID"/>
              </w:rPr>
            </w:pPr>
          </w:p>
        </w:tc>
      </w:tr>
      <w:tr w:rsidR="00C7788C" w:rsidRPr="00CC33EB" w:rsidTr="00D44765">
        <w:trPr>
          <w:trHeight w:val="244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</w:tbl>
    <w:p w:rsidR="00C7788C" w:rsidRPr="00CC33EB" w:rsidRDefault="00C7788C" w:rsidP="00C7788C">
      <w:pPr>
        <w:spacing w:after="0" w:line="240" w:lineRule="auto"/>
        <w:rPr>
          <w:rFonts w:ascii="Bodoni Bd BT" w:hAnsi="Bodoni Bd BT"/>
          <w:sz w:val="28"/>
          <w:szCs w:val="28"/>
        </w:rPr>
      </w:pPr>
    </w:p>
    <w:p w:rsidR="00C7788C" w:rsidRPr="00CC33EB" w:rsidRDefault="00C7788C" w:rsidP="00C7788C">
      <w:pPr>
        <w:spacing w:after="0" w:line="240" w:lineRule="auto"/>
        <w:rPr>
          <w:rFonts w:ascii="Bodoni Bd BT" w:hAnsi="Bodoni Bd BT"/>
          <w:sz w:val="28"/>
          <w:szCs w:val="28"/>
        </w:rPr>
      </w:pPr>
    </w:p>
    <w:p w:rsidR="00C7788C" w:rsidRPr="00CC33EB" w:rsidRDefault="00C7788C" w:rsidP="00C7788C">
      <w:pPr>
        <w:spacing w:after="0" w:line="240" w:lineRule="auto"/>
        <w:rPr>
          <w:rFonts w:ascii="Bodoni Bd BT" w:hAnsi="Bodoni Bd BT"/>
          <w:sz w:val="28"/>
          <w:szCs w:val="28"/>
        </w:rPr>
      </w:pPr>
    </w:p>
    <w:p w:rsidR="00C7788C" w:rsidRPr="00CC33EB" w:rsidRDefault="00C7788C" w:rsidP="00C7788C">
      <w:pPr>
        <w:spacing w:after="0" w:line="240" w:lineRule="auto"/>
        <w:rPr>
          <w:rFonts w:ascii="Bodoni Bd BT" w:hAnsi="Bodoni Bd BT"/>
          <w:sz w:val="28"/>
          <w:szCs w:val="28"/>
        </w:rPr>
      </w:pPr>
    </w:p>
    <w:p w:rsidR="00C7788C" w:rsidRPr="00CC33EB" w:rsidRDefault="00C7788C" w:rsidP="00C7788C">
      <w:pPr>
        <w:spacing w:after="0" w:line="240" w:lineRule="auto"/>
        <w:rPr>
          <w:rFonts w:ascii="Bodoni Bd BT" w:hAnsi="Bodoni Bd BT"/>
          <w:sz w:val="28"/>
          <w:szCs w:val="28"/>
        </w:rPr>
      </w:pPr>
    </w:p>
    <w:p w:rsidR="00C7788C" w:rsidRPr="00CC33EB" w:rsidRDefault="00C7788C" w:rsidP="00C7788C">
      <w:pPr>
        <w:spacing w:after="0" w:line="240" w:lineRule="auto"/>
        <w:rPr>
          <w:rFonts w:ascii="Bodoni Bd BT" w:hAnsi="Bodoni Bd BT"/>
          <w:sz w:val="28"/>
          <w:szCs w:val="28"/>
        </w:rPr>
      </w:pPr>
    </w:p>
    <w:p w:rsidR="00C7788C" w:rsidRPr="00CC33EB" w:rsidRDefault="00C7788C" w:rsidP="00C7788C">
      <w:pPr>
        <w:pStyle w:val="ListParagraph"/>
        <w:numPr>
          <w:ilvl w:val="0"/>
          <w:numId w:val="8"/>
        </w:numPr>
        <w:ind w:hanging="578"/>
        <w:rPr>
          <w:rFonts w:ascii="Bodoni Bd BT" w:hAnsi="Bodoni Bd BT"/>
          <w:sz w:val="28"/>
          <w:szCs w:val="28"/>
        </w:rPr>
      </w:pPr>
      <w:r w:rsidRPr="00CC33EB">
        <w:rPr>
          <w:rFonts w:ascii="Bodoni Bd BT" w:hAnsi="Bodoni Bd BT"/>
          <w:sz w:val="28"/>
          <w:szCs w:val="28"/>
        </w:rPr>
        <w:t>Rekapitulasi</w:t>
      </w:r>
    </w:p>
    <w:tbl>
      <w:tblPr>
        <w:tblW w:w="8204" w:type="dxa"/>
        <w:jc w:val="center"/>
        <w:tblLook w:val="04A0" w:firstRow="1" w:lastRow="0" w:firstColumn="1" w:lastColumn="0" w:noHBand="0" w:noVBand="1"/>
      </w:tblPr>
      <w:tblGrid>
        <w:gridCol w:w="5540"/>
        <w:gridCol w:w="1021"/>
        <w:gridCol w:w="1643"/>
      </w:tblGrid>
      <w:tr w:rsidR="00C7788C" w:rsidRPr="00CC33EB" w:rsidTr="00D44765">
        <w:trPr>
          <w:trHeight w:val="319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ID"/>
              </w:rPr>
              <w:t>Komponen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ID"/>
              </w:rPr>
              <w:t>SKS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ID"/>
              </w:rPr>
              <w:t>Presentase</w:t>
            </w:r>
          </w:p>
        </w:tc>
      </w:tr>
      <w:tr w:rsidR="00C7788C" w:rsidRPr="00CC33EB" w:rsidTr="00D44765">
        <w:trPr>
          <w:trHeight w:val="319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sz w:val="24"/>
                <w:szCs w:val="24"/>
                <w:lang w:eastAsia="en-ID"/>
              </w:rPr>
              <w:t>Mata Kuliah Visi UINRIL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sz w:val="24"/>
              </w:rPr>
              <w:t>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sz w:val="24"/>
              </w:rPr>
              <w:t>18%</w:t>
            </w:r>
          </w:p>
        </w:tc>
      </w:tr>
      <w:tr w:rsidR="00C7788C" w:rsidRPr="00CC33EB" w:rsidTr="00D44765">
        <w:trPr>
          <w:trHeight w:val="319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sz w:val="24"/>
                <w:szCs w:val="24"/>
                <w:lang w:eastAsia="en-ID"/>
              </w:rPr>
              <w:t>Mata Kuliah Visi Fakultas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sz w:val="24"/>
              </w:rPr>
              <w:t>18%</w:t>
            </w:r>
          </w:p>
        </w:tc>
      </w:tr>
      <w:tr w:rsidR="00C7788C" w:rsidRPr="00CC33EB" w:rsidTr="00D44765">
        <w:trPr>
          <w:trHeight w:val="319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sz w:val="24"/>
                <w:szCs w:val="24"/>
                <w:lang w:eastAsia="en-ID"/>
              </w:rPr>
              <w:t>Mata Kuliah Prodi Wajib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sz w:val="24"/>
                <w:szCs w:val="24"/>
                <w:lang w:eastAsia="en-ID"/>
              </w:rPr>
              <w:t>90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sz w:val="24"/>
              </w:rPr>
              <w:t>64%</w:t>
            </w:r>
          </w:p>
        </w:tc>
      </w:tr>
      <w:tr w:rsidR="00C7788C" w:rsidRPr="00CC33EB" w:rsidTr="00D44765">
        <w:trPr>
          <w:trHeight w:val="319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sz w:val="24"/>
                <w:szCs w:val="24"/>
                <w:lang w:eastAsia="en-ID"/>
              </w:rPr>
              <w:t>Mata Kuliah Prodi Pilihan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sz w:val="24"/>
              </w:rPr>
              <w:t>6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en-ID"/>
              </w:rPr>
            </w:pPr>
          </w:p>
        </w:tc>
      </w:tr>
      <w:tr w:rsidR="00C7788C" w:rsidRPr="00CC33EB" w:rsidTr="00D44765">
        <w:trPr>
          <w:trHeight w:val="319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ID"/>
              </w:rPr>
              <w:t>Total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ID"/>
              </w:rPr>
              <w:t>148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ID"/>
              </w:rPr>
            </w:pPr>
            <w:r w:rsidRPr="00CC33E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ID"/>
              </w:rPr>
              <w:t>100%</w:t>
            </w:r>
          </w:p>
        </w:tc>
      </w:tr>
    </w:tbl>
    <w:p w:rsidR="00C7788C" w:rsidRPr="00CC33EB" w:rsidRDefault="00C7788C" w:rsidP="00C7788C">
      <w:pPr>
        <w:spacing w:after="0" w:line="240" w:lineRule="auto"/>
        <w:rPr>
          <w:rFonts w:ascii="Bodoni Bd BT" w:hAnsi="Bodoni Bd BT"/>
          <w:sz w:val="28"/>
          <w:szCs w:val="28"/>
        </w:rPr>
      </w:pPr>
    </w:p>
    <w:p w:rsidR="00C7788C" w:rsidRPr="00CC33EB" w:rsidRDefault="00C7788C" w:rsidP="00C7788C">
      <w:pPr>
        <w:pStyle w:val="ListParagraph"/>
        <w:numPr>
          <w:ilvl w:val="0"/>
          <w:numId w:val="8"/>
        </w:numPr>
        <w:ind w:hanging="578"/>
        <w:rPr>
          <w:rFonts w:ascii="Bodoni Bd BT" w:hAnsi="Bodoni Bd BT"/>
          <w:sz w:val="28"/>
          <w:szCs w:val="28"/>
        </w:rPr>
      </w:pPr>
      <w:r w:rsidRPr="00CC33EB">
        <w:rPr>
          <w:rFonts w:ascii="Bodoni Bd BT" w:hAnsi="Bodoni Bd BT"/>
          <w:sz w:val="28"/>
          <w:szCs w:val="28"/>
        </w:rPr>
        <w:t>Distribusi Semester</w:t>
      </w:r>
    </w:p>
    <w:p w:rsidR="00C7788C" w:rsidRPr="00CC33EB" w:rsidRDefault="00C7788C" w:rsidP="00C7788C">
      <w:pPr>
        <w:rPr>
          <w:rFonts w:ascii="Bodoni Bd BT" w:hAnsi="Bodoni Bd BT"/>
          <w:sz w:val="28"/>
          <w:szCs w:val="28"/>
        </w:rPr>
      </w:pPr>
      <w:r w:rsidRPr="00CC33EB">
        <w:rPr>
          <w:rFonts w:ascii="Bodoni Bd BT" w:hAnsi="Bodoni Bd BT"/>
          <w:sz w:val="28"/>
          <w:szCs w:val="28"/>
        </w:rPr>
        <w:lastRenderedPageBreak/>
        <w:t>Semester 1</w:t>
      </w:r>
    </w:p>
    <w:tbl>
      <w:tblPr>
        <w:tblW w:w="8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59"/>
        <w:gridCol w:w="1009"/>
        <w:gridCol w:w="2966"/>
        <w:gridCol w:w="675"/>
        <w:gridCol w:w="840"/>
        <w:gridCol w:w="673"/>
        <w:gridCol w:w="615"/>
      </w:tblGrid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vMerge w:val="restart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No</w:t>
            </w:r>
          </w:p>
        </w:tc>
        <w:tc>
          <w:tcPr>
            <w:tcW w:w="659" w:type="dxa"/>
            <w:vMerge w:val="restart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Sem.</w:t>
            </w:r>
          </w:p>
        </w:tc>
        <w:tc>
          <w:tcPr>
            <w:tcW w:w="1009" w:type="dxa"/>
            <w:vMerge w:val="restart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Kode</w:t>
            </w:r>
          </w:p>
        </w:tc>
        <w:tc>
          <w:tcPr>
            <w:tcW w:w="2966" w:type="dxa"/>
            <w:vMerge w:val="restart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Mata Kuliah</w:t>
            </w:r>
          </w:p>
        </w:tc>
        <w:tc>
          <w:tcPr>
            <w:tcW w:w="2188" w:type="dxa"/>
            <w:gridSpan w:val="3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SKS</w:t>
            </w:r>
          </w:p>
        </w:tc>
        <w:tc>
          <w:tcPr>
            <w:tcW w:w="615" w:type="dxa"/>
            <w:vMerge w:val="restart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Ket.</w:t>
            </w:r>
          </w:p>
        </w:tc>
      </w:tr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66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Teori</w:t>
            </w:r>
          </w:p>
        </w:tc>
        <w:tc>
          <w:tcPr>
            <w:tcW w:w="840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Praktik</w:t>
            </w:r>
          </w:p>
        </w:tc>
        <w:tc>
          <w:tcPr>
            <w:tcW w:w="673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615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</w:tr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1</w:t>
            </w:r>
          </w:p>
        </w:tc>
        <w:tc>
          <w:tcPr>
            <w:tcW w:w="659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2</w:t>
            </w:r>
          </w:p>
        </w:tc>
        <w:tc>
          <w:tcPr>
            <w:tcW w:w="1009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3</w:t>
            </w:r>
          </w:p>
        </w:tc>
        <w:tc>
          <w:tcPr>
            <w:tcW w:w="2966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5</w:t>
            </w:r>
          </w:p>
        </w:tc>
        <w:tc>
          <w:tcPr>
            <w:tcW w:w="840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6</w:t>
            </w:r>
          </w:p>
        </w:tc>
        <w:tc>
          <w:tcPr>
            <w:tcW w:w="673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7</w:t>
            </w:r>
          </w:p>
        </w:tc>
        <w:tc>
          <w:tcPr>
            <w:tcW w:w="615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8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AUD6416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Pendidikan Jasmani dan Kesehatan  AUD</w:t>
            </w:r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UIN6102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Bahasa Indonesia</w:t>
            </w:r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FTK6103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Psikologi Pendidikan</w:t>
            </w:r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FTK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UIN6104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Fiqih</w:t>
            </w:r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UIN6105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Pendidikan Pancasila dan Kewarganegaraan</w:t>
            </w:r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UIN6106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Pengantar Studi Al-Quran dan Al-Hadits</w:t>
            </w:r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FTK6101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Ilmu Pendidikan Islam</w:t>
            </w:r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FTK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AUD6101</w:t>
            </w:r>
          </w:p>
        </w:tc>
        <w:tc>
          <w:tcPr>
            <w:tcW w:w="2966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Konsep Dasar Pendidikan AUD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AUD6102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Pembelajaran Tik AUD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AUD6103</w:t>
            </w:r>
          </w:p>
        </w:tc>
        <w:tc>
          <w:tcPr>
            <w:tcW w:w="2966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 xml:space="preserve">Pembelajaran Keterampilan Membaca  dan menulis Al-Quran 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009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2966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Total</w:t>
            </w:r>
          </w:p>
        </w:tc>
        <w:tc>
          <w:tcPr>
            <w:tcW w:w="675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21</w:t>
            </w:r>
          </w:p>
        </w:tc>
        <w:tc>
          <w:tcPr>
            <w:tcW w:w="840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3</w:t>
            </w:r>
          </w:p>
        </w:tc>
        <w:tc>
          <w:tcPr>
            <w:tcW w:w="673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23</w:t>
            </w:r>
          </w:p>
        </w:tc>
        <w:tc>
          <w:tcPr>
            <w:tcW w:w="615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</w:tbl>
    <w:p w:rsidR="00C7788C" w:rsidRPr="00CC33EB" w:rsidRDefault="00C7788C" w:rsidP="00C7788C">
      <w:pPr>
        <w:spacing w:after="0" w:line="240" w:lineRule="auto"/>
        <w:rPr>
          <w:rFonts w:ascii="Bodoni Bd BT" w:hAnsi="Bodoni Bd BT"/>
          <w:sz w:val="28"/>
          <w:szCs w:val="28"/>
        </w:rPr>
      </w:pPr>
    </w:p>
    <w:p w:rsidR="00C7788C" w:rsidRPr="00CC33EB" w:rsidRDefault="00C7788C" w:rsidP="00C7788C">
      <w:pPr>
        <w:rPr>
          <w:rFonts w:ascii="Bodoni Bd BT" w:hAnsi="Bodoni Bd BT"/>
          <w:sz w:val="28"/>
          <w:szCs w:val="28"/>
        </w:rPr>
      </w:pPr>
      <w:r w:rsidRPr="00CC33EB">
        <w:rPr>
          <w:rFonts w:ascii="Bodoni Bd BT" w:hAnsi="Bodoni Bd BT"/>
          <w:sz w:val="28"/>
          <w:szCs w:val="28"/>
        </w:rPr>
        <w:t>Semester 2</w:t>
      </w:r>
    </w:p>
    <w:tbl>
      <w:tblPr>
        <w:tblW w:w="8054" w:type="dxa"/>
        <w:jc w:val="center"/>
        <w:tblLook w:val="04A0" w:firstRow="1" w:lastRow="0" w:firstColumn="1" w:lastColumn="0" w:noHBand="0" w:noVBand="1"/>
      </w:tblPr>
      <w:tblGrid>
        <w:gridCol w:w="617"/>
        <w:gridCol w:w="659"/>
        <w:gridCol w:w="1009"/>
        <w:gridCol w:w="2966"/>
        <w:gridCol w:w="675"/>
        <w:gridCol w:w="840"/>
        <w:gridCol w:w="673"/>
        <w:gridCol w:w="615"/>
      </w:tblGrid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No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Sem.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Kode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Mata Kuliah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SKS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Ket.</w:t>
            </w:r>
          </w:p>
        </w:tc>
      </w:tr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Teori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Praktik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</w:tr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8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UIN6201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Akhlak dan Tasawuf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UIN6202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Islam dan Lingkungan Hidup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UIN6203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Metode Studi Islam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UIN6204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Sejarah Peradaban Islam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UIN6205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Tauhid/Ilmu Kalam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FTK6202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Sejarah Pendidikan Islam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FTK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AUD6204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Pembelajaran bermain dan permainan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AUD6205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Metodologi Perkembangan Fisik Motorik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AUD6206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 xml:space="preserve">Pengenalan Sains Dan Matemetika AUD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PILIHAN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FTK 6211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 xml:space="preserve">Qroatul Quran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FTK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AUD6414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Psikologi Perkembangan AUD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Total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</w:tbl>
    <w:p w:rsidR="00C7788C" w:rsidRPr="00CC33EB" w:rsidRDefault="00C7788C" w:rsidP="00C7788C">
      <w:pPr>
        <w:spacing w:after="0" w:line="240" w:lineRule="auto"/>
        <w:rPr>
          <w:rFonts w:ascii="Bodoni Bd BT" w:hAnsi="Bodoni Bd BT"/>
          <w:sz w:val="28"/>
          <w:szCs w:val="28"/>
        </w:rPr>
      </w:pPr>
    </w:p>
    <w:p w:rsidR="00C7788C" w:rsidRPr="00CC33EB" w:rsidRDefault="00C7788C" w:rsidP="00C7788C">
      <w:pPr>
        <w:rPr>
          <w:rFonts w:ascii="Bodoni Bd BT" w:hAnsi="Bodoni Bd BT"/>
          <w:sz w:val="28"/>
          <w:szCs w:val="28"/>
        </w:rPr>
      </w:pPr>
      <w:r w:rsidRPr="00CC33EB">
        <w:rPr>
          <w:rFonts w:ascii="Bodoni Bd BT" w:hAnsi="Bodoni Bd BT"/>
          <w:sz w:val="28"/>
          <w:szCs w:val="28"/>
        </w:rPr>
        <w:t>Semester 3</w:t>
      </w:r>
    </w:p>
    <w:tbl>
      <w:tblPr>
        <w:tblW w:w="8054" w:type="dxa"/>
        <w:jc w:val="center"/>
        <w:tblLook w:val="04A0" w:firstRow="1" w:lastRow="0" w:firstColumn="1" w:lastColumn="0" w:noHBand="0" w:noVBand="1"/>
      </w:tblPr>
      <w:tblGrid>
        <w:gridCol w:w="617"/>
        <w:gridCol w:w="659"/>
        <w:gridCol w:w="1009"/>
        <w:gridCol w:w="2966"/>
        <w:gridCol w:w="675"/>
        <w:gridCol w:w="840"/>
        <w:gridCol w:w="673"/>
        <w:gridCol w:w="615"/>
      </w:tblGrid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No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Sem.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Kode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Mata Kuliah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SKS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Ket.</w:t>
            </w:r>
          </w:p>
        </w:tc>
      </w:tr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Teori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Praktik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</w:tr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8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UIN6103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Bahasa Inggris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UIN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lastRenderedPageBreak/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FTK6304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Filsafat Pendidikan Islam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FTK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AUD6308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Media Pembelajaran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AUD6309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Pendidikan Anak Berkebutuhan Khusus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AUD6310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Metode Pengembangan Kognitif AUD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AUD6311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Pendidikan Seni Tari Tradisional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AUD6312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 xml:space="preserve">Pendidikan Seni Musik  Tradisional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PILIHAN 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FTK6205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Tahsinul Quran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 xml:space="preserve">FTK 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</w:rPr>
              <w:t>III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</w:rPr>
              <w:t>UIN6101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</w:rPr>
              <w:t>Bahasa Arab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</w:rPr>
              <w:t>UIN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Total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</w:tbl>
    <w:p w:rsidR="00C7788C" w:rsidRPr="00CC33EB" w:rsidRDefault="00C7788C" w:rsidP="00C7788C">
      <w:pPr>
        <w:spacing w:after="0" w:line="240" w:lineRule="auto"/>
        <w:rPr>
          <w:rFonts w:ascii="Bodoni Bd BT" w:hAnsi="Bodoni Bd BT"/>
          <w:sz w:val="28"/>
          <w:szCs w:val="28"/>
        </w:rPr>
      </w:pPr>
    </w:p>
    <w:p w:rsidR="00C7788C" w:rsidRPr="00CC33EB" w:rsidRDefault="00C7788C" w:rsidP="00C7788C">
      <w:pPr>
        <w:rPr>
          <w:rFonts w:ascii="Bodoni Bd BT" w:hAnsi="Bodoni Bd BT"/>
          <w:sz w:val="28"/>
          <w:szCs w:val="28"/>
        </w:rPr>
      </w:pPr>
      <w:r w:rsidRPr="00CC33EB">
        <w:rPr>
          <w:rFonts w:ascii="Bodoni Bd BT" w:hAnsi="Bodoni Bd BT"/>
          <w:sz w:val="28"/>
          <w:szCs w:val="28"/>
        </w:rPr>
        <w:t>Semester 4</w:t>
      </w:r>
    </w:p>
    <w:tbl>
      <w:tblPr>
        <w:tblW w:w="8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59"/>
        <w:gridCol w:w="1009"/>
        <w:gridCol w:w="2966"/>
        <w:gridCol w:w="675"/>
        <w:gridCol w:w="840"/>
        <w:gridCol w:w="673"/>
        <w:gridCol w:w="615"/>
      </w:tblGrid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vMerge w:val="restart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No</w:t>
            </w:r>
          </w:p>
        </w:tc>
        <w:tc>
          <w:tcPr>
            <w:tcW w:w="659" w:type="dxa"/>
            <w:vMerge w:val="restart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Sem.</w:t>
            </w:r>
          </w:p>
        </w:tc>
        <w:tc>
          <w:tcPr>
            <w:tcW w:w="1009" w:type="dxa"/>
            <w:vMerge w:val="restart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Kode</w:t>
            </w:r>
          </w:p>
        </w:tc>
        <w:tc>
          <w:tcPr>
            <w:tcW w:w="2966" w:type="dxa"/>
            <w:vMerge w:val="restart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Mata Kuliah</w:t>
            </w:r>
          </w:p>
        </w:tc>
        <w:tc>
          <w:tcPr>
            <w:tcW w:w="2188" w:type="dxa"/>
            <w:gridSpan w:val="3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SKS</w:t>
            </w:r>
          </w:p>
        </w:tc>
        <w:tc>
          <w:tcPr>
            <w:tcW w:w="615" w:type="dxa"/>
            <w:vMerge w:val="restart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Ket.</w:t>
            </w:r>
          </w:p>
        </w:tc>
      </w:tr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66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Teori</w:t>
            </w:r>
          </w:p>
        </w:tc>
        <w:tc>
          <w:tcPr>
            <w:tcW w:w="840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Praktik</w:t>
            </w:r>
          </w:p>
        </w:tc>
        <w:tc>
          <w:tcPr>
            <w:tcW w:w="673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615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</w:tr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1</w:t>
            </w:r>
          </w:p>
        </w:tc>
        <w:tc>
          <w:tcPr>
            <w:tcW w:w="659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2</w:t>
            </w:r>
          </w:p>
        </w:tc>
        <w:tc>
          <w:tcPr>
            <w:tcW w:w="1009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3</w:t>
            </w:r>
          </w:p>
        </w:tc>
        <w:tc>
          <w:tcPr>
            <w:tcW w:w="2966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5</w:t>
            </w:r>
          </w:p>
        </w:tc>
        <w:tc>
          <w:tcPr>
            <w:tcW w:w="840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6</w:t>
            </w:r>
          </w:p>
        </w:tc>
        <w:tc>
          <w:tcPr>
            <w:tcW w:w="673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7</w:t>
            </w:r>
          </w:p>
        </w:tc>
        <w:tc>
          <w:tcPr>
            <w:tcW w:w="615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8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1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IV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FTK6405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Pendidikan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Lingkungan</w:t>
            </w:r>
            <w:proofErr w:type="spellEnd"/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ID"/>
              </w:rPr>
              <w:t>2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ID"/>
              </w:rPr>
              <w:t>2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FTK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IV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FTK6406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Statistik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Pendidikan</w:t>
            </w:r>
            <w:proofErr w:type="spellEnd"/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FTK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ID"/>
              </w:rPr>
              <w:t>3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IV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AUD6415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Deteksi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Dini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Tumbuh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Kembang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AUD</w:t>
            </w:r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ID"/>
              </w:rPr>
              <w:t>4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IV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AUD6417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Pendidikan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Seni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Rupa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ID"/>
              </w:rPr>
              <w:t>5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IV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AUD6418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Pendidikan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Seni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Tari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 Modern </w:t>
            </w:r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ID"/>
              </w:rPr>
              <w:t>6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IV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AUD6419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Pendidikan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Seni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Musik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modern</w:t>
            </w:r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</w:rPr>
              <w:t>IV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</w:rPr>
              <w:t>AUD6735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</w:rPr>
              <w:t>Bahasa Inggris AUD</w:t>
            </w:r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</w:rPr>
              <w:t>IV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</w:rPr>
              <w:t>AUD6736</w:t>
            </w:r>
          </w:p>
        </w:tc>
        <w:tc>
          <w:tcPr>
            <w:tcW w:w="2966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</w:rPr>
              <w:t>Bahasa Arab AUD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59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09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966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675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5</w:t>
            </w:r>
          </w:p>
        </w:tc>
        <w:tc>
          <w:tcPr>
            <w:tcW w:w="840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6</w:t>
            </w:r>
          </w:p>
        </w:tc>
        <w:tc>
          <w:tcPr>
            <w:tcW w:w="673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1</w:t>
            </w:r>
          </w:p>
        </w:tc>
        <w:tc>
          <w:tcPr>
            <w:tcW w:w="615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 </w:t>
            </w:r>
          </w:p>
        </w:tc>
      </w:tr>
    </w:tbl>
    <w:p w:rsidR="00C7788C" w:rsidRPr="00CC33EB" w:rsidRDefault="00C7788C" w:rsidP="00C7788C">
      <w:pPr>
        <w:spacing w:after="0" w:line="240" w:lineRule="auto"/>
        <w:rPr>
          <w:rFonts w:ascii="Bodoni Bd BT" w:hAnsi="Bodoni Bd BT"/>
          <w:sz w:val="28"/>
          <w:szCs w:val="28"/>
        </w:rPr>
      </w:pPr>
    </w:p>
    <w:p w:rsidR="00C7788C" w:rsidRPr="00CC33EB" w:rsidRDefault="00C7788C" w:rsidP="00C7788C">
      <w:pPr>
        <w:rPr>
          <w:rFonts w:ascii="Bodoni Bd BT" w:hAnsi="Bodoni Bd BT"/>
          <w:sz w:val="28"/>
          <w:szCs w:val="28"/>
        </w:rPr>
      </w:pPr>
      <w:r w:rsidRPr="00CC33EB">
        <w:rPr>
          <w:rFonts w:ascii="Bodoni Bd BT" w:hAnsi="Bodoni Bd BT"/>
          <w:sz w:val="28"/>
          <w:szCs w:val="28"/>
        </w:rPr>
        <w:t>Semester 5</w:t>
      </w:r>
    </w:p>
    <w:tbl>
      <w:tblPr>
        <w:tblW w:w="8054" w:type="dxa"/>
        <w:jc w:val="center"/>
        <w:tblLook w:val="04A0" w:firstRow="1" w:lastRow="0" w:firstColumn="1" w:lastColumn="0" w:noHBand="0" w:noVBand="1"/>
      </w:tblPr>
      <w:tblGrid>
        <w:gridCol w:w="617"/>
        <w:gridCol w:w="659"/>
        <w:gridCol w:w="1009"/>
        <w:gridCol w:w="2966"/>
        <w:gridCol w:w="675"/>
        <w:gridCol w:w="840"/>
        <w:gridCol w:w="673"/>
        <w:gridCol w:w="615"/>
      </w:tblGrid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No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Sem.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Kode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Mata Kuliah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SKS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Ket.</w:t>
            </w:r>
          </w:p>
        </w:tc>
      </w:tr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Teori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Praktik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</w:tr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8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FTK6507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Metodologi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Penelitian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Pendidikan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FTK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AUD6520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Evaluasi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Pembelajaran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Pendidikan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AUD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AUD6521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Pendidikan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Karakter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AUD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AUD6522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perencanaan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dan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strategi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pembelajaran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AUD6523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Pembelajaran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Holistik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Integratif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AUD6524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Pengembangan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Profesionalisme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Guru AUD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AUD6525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Kesehatan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dan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Gizi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AUD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AUD6526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Manajemen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Pendidikan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PAUD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AUD6527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Pengembangan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Kurikulum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PILIHAN 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 </w:t>
            </w:r>
          </w:p>
        </w:tc>
      </w:tr>
    </w:tbl>
    <w:p w:rsidR="00C7788C" w:rsidRPr="00CC33EB" w:rsidRDefault="00C7788C" w:rsidP="00C7788C">
      <w:pPr>
        <w:spacing w:after="0" w:line="240" w:lineRule="auto"/>
        <w:rPr>
          <w:rFonts w:ascii="Bodoni Bd BT" w:hAnsi="Bodoni Bd BT"/>
          <w:sz w:val="28"/>
          <w:szCs w:val="28"/>
        </w:rPr>
      </w:pPr>
    </w:p>
    <w:p w:rsidR="00C7788C" w:rsidRPr="00CC33EB" w:rsidRDefault="00C7788C" w:rsidP="00C7788C">
      <w:pPr>
        <w:rPr>
          <w:rFonts w:ascii="Bodoni Bd BT" w:hAnsi="Bodoni Bd BT"/>
          <w:sz w:val="28"/>
          <w:szCs w:val="28"/>
        </w:rPr>
      </w:pPr>
      <w:r w:rsidRPr="00CC33EB">
        <w:rPr>
          <w:rFonts w:ascii="Bodoni Bd BT" w:hAnsi="Bodoni Bd BT"/>
          <w:sz w:val="28"/>
          <w:szCs w:val="28"/>
        </w:rPr>
        <w:t>Semester 6</w:t>
      </w:r>
    </w:p>
    <w:tbl>
      <w:tblPr>
        <w:tblW w:w="8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59"/>
        <w:gridCol w:w="1009"/>
        <w:gridCol w:w="2966"/>
        <w:gridCol w:w="675"/>
        <w:gridCol w:w="840"/>
        <w:gridCol w:w="673"/>
        <w:gridCol w:w="615"/>
      </w:tblGrid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vMerge w:val="restart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No</w:t>
            </w:r>
          </w:p>
        </w:tc>
        <w:tc>
          <w:tcPr>
            <w:tcW w:w="659" w:type="dxa"/>
            <w:vMerge w:val="restart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Sem.</w:t>
            </w:r>
          </w:p>
        </w:tc>
        <w:tc>
          <w:tcPr>
            <w:tcW w:w="1009" w:type="dxa"/>
            <w:vMerge w:val="restart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Kode</w:t>
            </w:r>
          </w:p>
        </w:tc>
        <w:tc>
          <w:tcPr>
            <w:tcW w:w="2966" w:type="dxa"/>
            <w:vMerge w:val="restart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Mata Kuliah</w:t>
            </w:r>
          </w:p>
        </w:tc>
        <w:tc>
          <w:tcPr>
            <w:tcW w:w="2188" w:type="dxa"/>
            <w:gridSpan w:val="3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SKS</w:t>
            </w:r>
          </w:p>
        </w:tc>
        <w:tc>
          <w:tcPr>
            <w:tcW w:w="615" w:type="dxa"/>
            <w:vMerge w:val="restart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Ket.</w:t>
            </w:r>
          </w:p>
        </w:tc>
      </w:tr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66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Teori</w:t>
            </w:r>
          </w:p>
        </w:tc>
        <w:tc>
          <w:tcPr>
            <w:tcW w:w="840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Praktik</w:t>
            </w:r>
          </w:p>
        </w:tc>
        <w:tc>
          <w:tcPr>
            <w:tcW w:w="673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615" w:type="dxa"/>
            <w:vMerge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</w:tr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1</w:t>
            </w:r>
          </w:p>
        </w:tc>
        <w:tc>
          <w:tcPr>
            <w:tcW w:w="659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2</w:t>
            </w:r>
          </w:p>
        </w:tc>
        <w:tc>
          <w:tcPr>
            <w:tcW w:w="1009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3</w:t>
            </w:r>
          </w:p>
        </w:tc>
        <w:tc>
          <w:tcPr>
            <w:tcW w:w="2966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5</w:t>
            </w:r>
          </w:p>
        </w:tc>
        <w:tc>
          <w:tcPr>
            <w:tcW w:w="840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6</w:t>
            </w:r>
          </w:p>
        </w:tc>
        <w:tc>
          <w:tcPr>
            <w:tcW w:w="673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7</w:t>
            </w:r>
          </w:p>
        </w:tc>
        <w:tc>
          <w:tcPr>
            <w:tcW w:w="615" w:type="dxa"/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8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1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VI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UIN6601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KKN</w:t>
            </w:r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4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4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UIN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VI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FTK6608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Praktik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Observasi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Sekolah</w:t>
            </w:r>
            <w:proofErr w:type="spellEnd"/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FTK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VI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FTK6609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Praktik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Microteaching</w:t>
            </w:r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FTK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4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VI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AUD6629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Metodologi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Perkembangan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Sosial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&amp; </w:t>
            </w: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Emosional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AUD</w:t>
            </w:r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5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VI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AUD6630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Metodologi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perkembangan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Bahasa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AUD</w:t>
            </w:r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6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VI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AUD6631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Pengelolaan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Kelas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dan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Lingkungan</w:t>
            </w:r>
            <w:proofErr w:type="spellEnd"/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7</w:t>
            </w:r>
          </w:p>
        </w:tc>
        <w:tc>
          <w:tcPr>
            <w:tcW w:w="65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VI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AUD6632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Metodologi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Perkembangan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Agama </w:t>
            </w: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dan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Moral</w:t>
            </w:r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8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VI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AUD6633</w:t>
            </w:r>
          </w:p>
        </w:tc>
        <w:tc>
          <w:tcPr>
            <w:tcW w:w="2966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Seni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Bercerita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AUD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9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VI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AUD6634</w:t>
            </w:r>
          </w:p>
        </w:tc>
        <w:tc>
          <w:tcPr>
            <w:tcW w:w="2966" w:type="dxa"/>
            <w:shd w:val="clear" w:color="000000" w:fill="FFFFFF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Bimbingan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penulisan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CC33EB">
              <w:rPr>
                <w:rFonts w:ascii="Arial Narrow" w:hAnsi="Arial Narrow" w:cs="Calibri"/>
                <w:color w:val="000000"/>
                <w:lang w:val="en-US"/>
              </w:rPr>
              <w:t>Skripsi</w:t>
            </w:r>
            <w:proofErr w:type="spellEnd"/>
            <w:r w:rsidRPr="00CC33EB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59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09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966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675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840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673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615" w:type="dxa"/>
            <w:shd w:val="clear" w:color="000000" w:fill="D9D9D9"/>
            <w:noWrap/>
            <w:vAlign w:val="center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 </w:t>
            </w:r>
          </w:p>
        </w:tc>
      </w:tr>
    </w:tbl>
    <w:p w:rsidR="00C7788C" w:rsidRPr="00CC33EB" w:rsidRDefault="00C7788C" w:rsidP="00C7788C">
      <w:pPr>
        <w:spacing w:after="0" w:line="240" w:lineRule="auto"/>
        <w:rPr>
          <w:rFonts w:ascii="Bodoni Bd BT" w:hAnsi="Bodoni Bd BT"/>
          <w:sz w:val="28"/>
          <w:szCs w:val="28"/>
        </w:rPr>
      </w:pPr>
    </w:p>
    <w:p w:rsidR="00C7788C" w:rsidRPr="00CC33EB" w:rsidRDefault="00C7788C" w:rsidP="00C7788C">
      <w:pPr>
        <w:rPr>
          <w:rFonts w:ascii="Bodoni Bd BT" w:hAnsi="Bodoni Bd BT"/>
          <w:sz w:val="28"/>
          <w:szCs w:val="28"/>
        </w:rPr>
      </w:pPr>
      <w:r w:rsidRPr="00CC33EB">
        <w:rPr>
          <w:rFonts w:ascii="Bodoni Bd BT" w:hAnsi="Bodoni Bd BT"/>
          <w:sz w:val="28"/>
          <w:szCs w:val="28"/>
        </w:rPr>
        <w:t>Semester 7</w:t>
      </w:r>
    </w:p>
    <w:tbl>
      <w:tblPr>
        <w:tblW w:w="8054" w:type="dxa"/>
        <w:jc w:val="center"/>
        <w:tblLook w:val="04A0" w:firstRow="1" w:lastRow="0" w:firstColumn="1" w:lastColumn="0" w:noHBand="0" w:noVBand="1"/>
      </w:tblPr>
      <w:tblGrid>
        <w:gridCol w:w="617"/>
        <w:gridCol w:w="659"/>
        <w:gridCol w:w="1009"/>
        <w:gridCol w:w="2966"/>
        <w:gridCol w:w="675"/>
        <w:gridCol w:w="840"/>
        <w:gridCol w:w="673"/>
        <w:gridCol w:w="615"/>
      </w:tblGrid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No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Sem.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Kode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Mata Kuliah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SKS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Ket.</w:t>
            </w:r>
          </w:p>
        </w:tc>
      </w:tr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Teori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Praktik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</w:p>
        </w:tc>
      </w:tr>
      <w:tr w:rsidR="00C7788C" w:rsidRPr="00CC33EB" w:rsidTr="00D44765">
        <w:trPr>
          <w:trHeight w:val="243"/>
          <w:tblHeader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 w:rsidRPr="00CC33EB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  <w:t>8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VII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FTK6710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Praktik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Mengajar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>/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Magang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FTK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VII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AUD6735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Skripsi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AUD</w:t>
            </w:r>
          </w:p>
        </w:tc>
      </w:tr>
      <w:tr w:rsidR="00C7788C" w:rsidRPr="00CC33EB" w:rsidTr="00D44765">
        <w:trPr>
          <w:trHeight w:val="2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7788C" w:rsidRPr="00CC33EB" w:rsidRDefault="00C7788C" w:rsidP="00D44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 </w:t>
            </w:r>
          </w:p>
        </w:tc>
      </w:tr>
    </w:tbl>
    <w:p w:rsidR="00C7788C" w:rsidRPr="00CC33EB" w:rsidRDefault="00C7788C" w:rsidP="00C7788C">
      <w:pPr>
        <w:rPr>
          <w:rFonts w:ascii="Bodoni Bd BT" w:hAnsi="Bodoni Bd BT"/>
          <w:sz w:val="28"/>
          <w:szCs w:val="28"/>
        </w:rPr>
      </w:pPr>
    </w:p>
    <w:p w:rsidR="00CF0C5D" w:rsidRDefault="00CF0C5D">
      <w:bookmarkStart w:id="0" w:name="_GoBack"/>
      <w:bookmarkEnd w:id="0"/>
    </w:p>
    <w:sectPr w:rsidR="00CF0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Bd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F30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38D7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6AE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B6C91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B5331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39C6"/>
    <w:multiLevelType w:val="hybridMultilevel"/>
    <w:tmpl w:val="D33085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156E"/>
    <w:multiLevelType w:val="multilevel"/>
    <w:tmpl w:val="0856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8359F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7399A"/>
    <w:multiLevelType w:val="hybridMultilevel"/>
    <w:tmpl w:val="49BAD8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712BB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6365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44641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1205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97695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10795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E146A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21E8B"/>
    <w:multiLevelType w:val="hybridMultilevel"/>
    <w:tmpl w:val="E32CB83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440D3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439F1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23370"/>
    <w:multiLevelType w:val="hybridMultilevel"/>
    <w:tmpl w:val="45064A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83069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A2727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82C76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735FB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54792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9161C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1579B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A5B63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36C9B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E0AD9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06123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945F7"/>
    <w:multiLevelType w:val="hybridMultilevel"/>
    <w:tmpl w:val="BF7EDA3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E5724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B2A77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B521B"/>
    <w:multiLevelType w:val="hybridMultilevel"/>
    <w:tmpl w:val="724EB398"/>
    <w:lvl w:ilvl="0" w:tplc="582CEDE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7"/>
  </w:num>
  <w:num w:numId="5">
    <w:abstractNumId w:val="22"/>
  </w:num>
  <w:num w:numId="6">
    <w:abstractNumId w:val="12"/>
  </w:num>
  <w:num w:numId="7">
    <w:abstractNumId w:val="30"/>
  </w:num>
  <w:num w:numId="8">
    <w:abstractNumId w:val="17"/>
  </w:num>
  <w:num w:numId="9">
    <w:abstractNumId w:val="21"/>
  </w:num>
  <w:num w:numId="10">
    <w:abstractNumId w:val="8"/>
  </w:num>
  <w:num w:numId="11">
    <w:abstractNumId w:val="20"/>
  </w:num>
  <w:num w:numId="12">
    <w:abstractNumId w:val="1"/>
  </w:num>
  <w:num w:numId="13">
    <w:abstractNumId w:val="15"/>
  </w:num>
  <w:num w:numId="14">
    <w:abstractNumId w:val="10"/>
  </w:num>
  <w:num w:numId="15">
    <w:abstractNumId w:val="31"/>
  </w:num>
  <w:num w:numId="16">
    <w:abstractNumId w:val="6"/>
  </w:num>
  <w:num w:numId="17">
    <w:abstractNumId w:val="18"/>
  </w:num>
  <w:num w:numId="18">
    <w:abstractNumId w:val="0"/>
  </w:num>
  <w:num w:numId="19">
    <w:abstractNumId w:val="2"/>
  </w:num>
  <w:num w:numId="20">
    <w:abstractNumId w:val="34"/>
  </w:num>
  <w:num w:numId="21">
    <w:abstractNumId w:val="29"/>
  </w:num>
  <w:num w:numId="22">
    <w:abstractNumId w:val="28"/>
  </w:num>
  <w:num w:numId="23">
    <w:abstractNumId w:val="14"/>
  </w:num>
  <w:num w:numId="24">
    <w:abstractNumId w:val="4"/>
  </w:num>
  <w:num w:numId="25">
    <w:abstractNumId w:val="26"/>
  </w:num>
  <w:num w:numId="26">
    <w:abstractNumId w:val="9"/>
  </w:num>
  <w:num w:numId="27">
    <w:abstractNumId w:val="13"/>
  </w:num>
  <w:num w:numId="28">
    <w:abstractNumId w:val="33"/>
  </w:num>
  <w:num w:numId="29">
    <w:abstractNumId w:val="25"/>
  </w:num>
  <w:num w:numId="30">
    <w:abstractNumId w:val="23"/>
  </w:num>
  <w:num w:numId="31">
    <w:abstractNumId w:val="7"/>
  </w:num>
  <w:num w:numId="32">
    <w:abstractNumId w:val="11"/>
  </w:num>
  <w:num w:numId="33">
    <w:abstractNumId w:val="32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8C"/>
    <w:rsid w:val="00C7788C"/>
    <w:rsid w:val="00C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65DB4-5381-4ED5-A3A4-DB10D167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8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88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7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88C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C77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88C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88C"/>
    <w:rPr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8C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2019-12-26T05:46:00Z</dcterms:created>
  <dcterms:modified xsi:type="dcterms:W3CDTF">2019-12-26T05:46:00Z</dcterms:modified>
</cp:coreProperties>
</file>